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4"/>
        <w:tabs>
          <w:tab w:leader="none" w:pos="2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65pt;margin-top:-32.3pt;width:185.75pt;height:21.5pt;z-index:-125829376;mso-wrap-distance-left:116.6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0" w:name="bookmark0"/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A Closer Walk with God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Today's Scriptures</w:t>
        <w:tab/>
        <w:t>Take time for the walk.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James 4:8 Jeremiah 29:13 Genesis 14:8 Leviticus 1:8 Job 13:18 Psalm 23:5</w:t>
      </w:r>
    </w:p>
    <w:p>
      <w:pPr>
        <w:pStyle w:val="Style4"/>
        <w:tabs>
          <w:tab w:leader="none" w:pos="2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Matthew 4:4</w:t>
        <w:tab/>
        <w:t>Take tools for the walk.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 Peter 2:2 1 Corinthians 3:2 Psalm 119:103 1 Samuel 14:36-37 Matthew 6:7 Psalm 50:23</w:t>
      </w:r>
    </w:p>
    <w:p>
      <w:pPr>
        <w:pStyle w:val="Style4"/>
        <w:tabs>
          <w:tab w:leader="none" w:pos="2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Isaiah 26:3</w:t>
        <w:tab/>
        <w:t>Take talk with the walk.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1224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Psalm 16:11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.65pt;margin-top:91.45pt;width:346.3pt;height:179.3pt;z-index:-125829375;mso-wrap-distance-left:5.pt;mso-wrap-distance-right:5.pt;mso-wrap-distance-bottom:20.pt;mso-position-horizontal-relative:margin" wrapcoords="0 0 21600 0 21600 21600 0 21600 0 0">
            <v:imagedata r:id="rId5" r:href="rId6"/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Take treasure from the walk.</w:t>
      </w:r>
    </w:p>
    <w:sectPr>
      <w:footnotePr>
        <w:pos w:val="pageBottom"/>
        <w:numFmt w:val="decimal"/>
        <w:numRestart w:val="continuous"/>
      </w:footnotePr>
      <w:pgSz w:w="8400" w:h="11900"/>
      <w:pgMar w:top="492" w:left="931" w:right="2587" w:bottom="32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LEVEL MSG_EN_FONT_STYLE_NAME_BY_ROLE_HEADING 1 Exact"/>
    <w:basedOn w:val="DefaultParagraphFont"/>
    <w:link w:val="Style2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5">
    <w:name w:val="MSG_EN_FONT_STYLE_NAME_TEMPLATE_ROLE_NUMBER MSG_EN_FONT_STYLE_NAME_BY_ROLE_TEXT 2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">
    <w:name w:val="MSG_EN_FONT_STYLE_NAME_TEMPLATE_ROLE_LEVEL MSG_EN_FONT_STYLE_NAME_BY_ROLE_HEADING 1"/>
    <w:basedOn w:val="Normal"/>
    <w:link w:val="CharStyle3"/>
    <w:pPr>
      <w:widowControl w:val="0"/>
      <w:shd w:val="clear" w:color="auto" w:fill="FFFFFF"/>
      <w:outlineLvl w:val="0"/>
      <w:spacing w:line="35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4">
    <w:name w:val="MSG_EN_FONT_STYLE_NAME_TEMPLATE_ROLE_NUMBER MSG_EN_FONT_STYLE_NAME_BY_ROLE_TEXT 2"/>
    <w:basedOn w:val="Normal"/>
    <w:link w:val="CharStyle5"/>
    <w:pPr>
      <w:widowControl w:val="0"/>
      <w:shd w:val="clear" w:color="auto" w:fill="FFFFFF"/>
      <w:jc w:val="both"/>
      <w:spacing w:line="23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